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7A5B" w14:textId="724EA1C1" w:rsidR="00242AFE" w:rsidRDefault="00242AFE" w:rsidP="00242AFE">
      <w:pPr>
        <w:pStyle w:val="a3"/>
        <w:rPr>
          <w:rFonts w:ascii="Times New Roman" w:hAnsi="Times New Roman"/>
        </w:rPr>
      </w:pPr>
      <w:bookmarkStart w:id="0" w:name="_Hlk171584240"/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7"/>
        <w:gridCol w:w="4678"/>
      </w:tblGrid>
      <w:tr w:rsidR="000D5570" w14:paraId="636FA180" w14:textId="77777777" w:rsidTr="000D5570">
        <w:tc>
          <w:tcPr>
            <w:tcW w:w="4785" w:type="dxa"/>
          </w:tcPr>
          <w:bookmarkEnd w:id="0"/>
          <w:p w14:paraId="70B2AAAB" w14:textId="77777777" w:rsidR="000D5570" w:rsidRDefault="000D5570" w:rsidP="000D5570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Принято: </w:t>
            </w:r>
          </w:p>
          <w:p w14:paraId="114A4E8C" w14:textId="77777777" w:rsidR="000D5570" w:rsidRDefault="000D5570" w:rsidP="000D5570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Педагогическом совете </w:t>
            </w:r>
          </w:p>
          <w:p w14:paraId="0CA88142" w14:textId="2A1BAC2C" w:rsidR="000D5570" w:rsidRPr="000D5570" w:rsidRDefault="000D5570" w:rsidP="000D5570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МКОУ «</w:t>
            </w:r>
            <w:proofErr w:type="spellStart"/>
            <w:r>
              <w:rPr>
                <w:rFonts w:ascii="Times New Roman" w:hAnsi="Times New Roman"/>
              </w:rPr>
              <w:t>Нижнегусихинская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СОШ»   </w:t>
            </w:r>
            <w:proofErr w:type="gramEnd"/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Протокол № 1  28.08.2023 г                                                                 </w:t>
            </w:r>
          </w:p>
        </w:tc>
        <w:tc>
          <w:tcPr>
            <w:tcW w:w="4786" w:type="dxa"/>
          </w:tcPr>
          <w:p w14:paraId="195840C0" w14:textId="30122762" w:rsidR="000D5570" w:rsidRDefault="000D5570" w:rsidP="000D5570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Утверждено:                                                                                                                                                                      </w:t>
            </w:r>
          </w:p>
          <w:p w14:paraId="76DFFABF" w14:textId="092FEFA5" w:rsidR="000D5570" w:rsidRDefault="000D5570" w:rsidP="000D5570">
            <w:pPr>
              <w:pStyle w:val="a3"/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МКОУ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</w:t>
            </w:r>
            <w:r>
              <w:rPr>
                <w:rFonts w:ascii="Times New Roman" w:hAnsi="Times New Roman"/>
              </w:rPr>
              <w:t>«</w:t>
            </w:r>
            <w:proofErr w:type="spellStart"/>
            <w:r>
              <w:rPr>
                <w:rFonts w:ascii="Times New Roman" w:hAnsi="Times New Roman"/>
              </w:rPr>
              <w:t>Нижнегусихинская</w:t>
            </w:r>
            <w:proofErr w:type="spellEnd"/>
            <w:r>
              <w:rPr>
                <w:rFonts w:ascii="Times New Roman" w:hAnsi="Times New Roman"/>
              </w:rPr>
      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________ Е.В. Лещенко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Приказ № 50/2   от 31.08.2023 г</w:t>
            </w:r>
          </w:p>
          <w:p w14:paraId="37737581" w14:textId="77777777" w:rsidR="000D5570" w:rsidRDefault="000D5570" w:rsidP="000D5570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1C66CB9A" w14:textId="25C27290" w:rsidR="00C1300C" w:rsidRPr="00242AFE" w:rsidRDefault="00C1300C" w:rsidP="000D5570">
      <w:pPr>
        <w:jc w:val="center"/>
        <w:rPr>
          <w:sz w:val="28"/>
          <w:szCs w:val="28"/>
        </w:rPr>
      </w:pPr>
    </w:p>
    <w:p w14:paraId="2E9DA4EB" w14:textId="77777777"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0CC9A45" w14:textId="77777777"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74472D2B" w14:textId="77777777"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по предупреждению жестокого обращения с детьми,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кибербуллинга</w:t>
      </w:r>
      <w:proofErr w:type="spellEnd"/>
      <w:r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скулшутинга</w:t>
      </w:r>
      <w:proofErr w:type="spellEnd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,</w:t>
      </w:r>
      <w:r>
        <w:rPr>
          <w:rFonts w:cs="Calibri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оказанию помощи пострадавшим от жестокого </w:t>
      </w:r>
      <w:r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обращения и насилия.</w:t>
      </w:r>
    </w:p>
    <w:p w14:paraId="699CBE3C" w14:textId="77777777"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D3AE820" w14:textId="77777777"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I. Общие положения</w:t>
      </w:r>
    </w:p>
    <w:p w14:paraId="17E7F5C9" w14:textId="623D6367" w:rsidR="00C1300C" w:rsidRDefault="0067260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Нормативно - правовая база, регламентирующая деятельность </w:t>
      </w:r>
      <w:bookmarkStart w:id="1" w:name="_Hlk171584438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 </w:t>
      </w:r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>по предупреждению жестокого обращения с детьми, оказанию помощи пострадавшим от жестокого обращения и насилия:</w:t>
      </w:r>
    </w:p>
    <w:p w14:paraId="38CCD18C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Конвенция ООН о правах ребенка (принята резолюцией 44/25 Генеральной Ассамблеи от 20.11.1989, вступила в силу от 02.09.1990;  Конституция РФ от 25.12.1993; Семейный кодекс Российской Федерации от 08.12.1995;  Федеральный закон от 24.06. 1999 № 120-ФЗ «Об основах системы профилактики безнадзорности и правонарушений»; Федеральный закон от 24.07. 1998 № 124-ФЗ «Об основных гарантиях прав ребенка в Российской Федерации»; Федеральный закон от 24.04. 2008 № 48-ФЗ «Об опеке и попечительстве»;  Федеральный закон от 29.12.2012 № 273-ФЗ «Об образовании в Российской Федерации»; Федеральный закон от 27.07.2006 № 152-ФЗ «О персональных данных»; «Стратегия развития воспитания в Российской Федерации на период до 2025 года», Устав  лицея</w:t>
      </w:r>
    </w:p>
    <w:p w14:paraId="248FC42C" w14:textId="77777777" w:rsidR="00C1300C" w:rsidRDefault="00C1300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3A659D6F" w14:textId="77777777"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II. Цели и задачи работы по профилактике жестокого обращения с детьми</w:t>
      </w:r>
    </w:p>
    <w:p w14:paraId="67556FCE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Цели:</w:t>
      </w:r>
    </w:p>
    <w:p w14:paraId="53AF32C9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- повышение уровня защищенности обучающихся, находящихся в трудной жизненной ситуации, социально-опасном положении, относящихся к группе риска, состоящих на внутришкольном учете;</w:t>
      </w:r>
    </w:p>
    <w:p w14:paraId="033C3A04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обеспечение комплексного подхода в решении проблем семьи и детства, реализации права ребенка на защиту от жестокого обращения и насилия;</w:t>
      </w:r>
    </w:p>
    <w:p w14:paraId="388A5BA2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- формирование нетерпимого отношения к различным проявлениям насилия в отношении обучающихся.</w:t>
      </w:r>
    </w:p>
    <w:p w14:paraId="2EEA27D4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6806AF8D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 - выявление фактов жестокого обращения: в семье родителей (законных представителей), иных членов семьи по отношению к детям; в ученической среде, между детьми; педагогов к детям;</w:t>
      </w:r>
    </w:p>
    <w:p w14:paraId="6389B59F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 выявление педагогами фактов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35098934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- организация работы с несовершеннолетними, ставшими жертвой насилия и совершившими насилие, направленная на реабилитацию и адаптацию;</w:t>
      </w:r>
    </w:p>
    <w:p w14:paraId="49E14DB5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- проведение плановых мероприятий, направленных на профилактику жестокого обращения с детьми.</w:t>
      </w:r>
    </w:p>
    <w:p w14:paraId="636EECF9" w14:textId="77777777" w:rsidR="00C1300C" w:rsidRDefault="00672609">
      <w:pPr>
        <w:shd w:val="clear" w:color="auto" w:fill="FFFFFF"/>
        <w:spacing w:after="0" w:line="240" w:lineRule="auto"/>
        <w:ind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К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«группе риска»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выявлению фактов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жестокого обращения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относятся обучающиеся:</w:t>
      </w:r>
    </w:p>
    <w:p w14:paraId="3185EC97" w14:textId="77777777"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испытывающие трудности во взаимоотношениях со сверстниками, учителями и родителями;</w:t>
      </w:r>
    </w:p>
    <w:p w14:paraId="79D2386A" w14:textId="77777777"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обладающие физической и вербальной агрессией;</w:t>
      </w:r>
    </w:p>
    <w:p w14:paraId="10CB395D" w14:textId="77777777"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делинквентные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учащиеся (склонные к правонарушениям и преступлениям);</w:t>
      </w:r>
    </w:p>
    <w:p w14:paraId="5F646C31" w14:textId="77777777"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совершающие побеги и уходы из дома;</w:t>
      </w:r>
    </w:p>
    <w:p w14:paraId="2A97719D" w14:textId="77777777"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дети, подвергшиеся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буллингу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(жертвы) 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буллеры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(подростки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не знакомые с нормами морали, не довольные внешностью, дети из неблагополучных семей, бывшие жертвы, подростки, дети, пережившие развод родителей или испытывающие дефицит внимания);</w:t>
      </w:r>
    </w:p>
    <w:p w14:paraId="0EEE5766" w14:textId="77777777"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из неблагополучных семей (неполные семьи – наличие отчимов и мачех, семьи с материальными трудностями, антисоциальные семьи – употребление алкоголя и наркотиков, супружеские конфликты, семьи, где родители сами подвергались насилию);</w:t>
      </w:r>
    </w:p>
    <w:p w14:paraId="689BA2D8" w14:textId="77777777" w:rsidR="00C1300C" w:rsidRDefault="00672609">
      <w:pPr>
        <w:numPr>
          <w:ilvl w:val="0"/>
          <w:numId w:val="1"/>
        </w:numPr>
        <w:shd w:val="clear" w:color="auto" w:fill="FFFFFF"/>
        <w:spacing w:after="0" w:line="240" w:lineRule="auto"/>
        <w:ind w:left="1440" w:right="-60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со стойкими нарушениями поведения.</w:t>
      </w:r>
    </w:p>
    <w:p w14:paraId="35C31A8D" w14:textId="77777777" w:rsidR="00C1300C" w:rsidRDefault="00C1300C">
      <w:pPr>
        <w:shd w:val="clear" w:color="auto" w:fill="FFFFFF"/>
        <w:spacing w:after="0" w:line="240" w:lineRule="auto"/>
        <w:ind w:left="1080" w:right="-60"/>
        <w:jc w:val="both"/>
        <w:rPr>
          <w:rFonts w:cs="Calibri"/>
          <w:color w:val="000000"/>
          <w:lang w:eastAsia="ru-RU"/>
        </w:rPr>
      </w:pPr>
    </w:p>
    <w:p w14:paraId="18DE6426" w14:textId="77777777"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III. Организация деятельности по профилактике жестокого обращения с детьми</w:t>
      </w:r>
    </w:p>
    <w:p w14:paraId="26B4BFE0" w14:textId="701AF149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Заместитель директора по воспитательной работе ежегодно, в начале учебного года составляет План работы </w:t>
      </w:r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профилактике жестокого обращения с детьми, который включает следующие направления:</w:t>
      </w:r>
    </w:p>
    <w:p w14:paraId="7F31C572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организационная работа;</w:t>
      </w:r>
    </w:p>
    <w:p w14:paraId="337094C9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диагностическая работа;</w:t>
      </w:r>
    </w:p>
    <w:p w14:paraId="0108ABEE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профилактическая работа с обучающимися;</w:t>
      </w:r>
    </w:p>
    <w:p w14:paraId="44B872D2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профилактическая работа с родителями и педагогами.</w:t>
      </w:r>
    </w:p>
    <w:p w14:paraId="4DACAD34" w14:textId="7A6D7B3A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</w:t>
      </w:r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педагоги проводят профилактическую работу с</w:t>
      </w:r>
      <w:r w:rsidR="000D5570">
        <w:rPr>
          <w:rFonts w:cs="Calibri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воспитанниками и родителями, согласно Плану работы </w:t>
      </w:r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профилактике</w:t>
      </w:r>
      <w:r w:rsidR="000D5570">
        <w:rPr>
          <w:rFonts w:cs="Calibri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жестокого обращения с детьми.</w:t>
      </w:r>
    </w:p>
    <w:p w14:paraId="747D74F6" w14:textId="551D68E3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</w:t>
      </w:r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осуществляет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контроль за реализацией Плана по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профилактике жестокого обращения с детьми.</w:t>
      </w:r>
    </w:p>
    <w:p w14:paraId="0BFCEFBD" w14:textId="1ED74D38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При выявлении фактов или получении информации о нарушении прав и законных интересов несовершеннолетних, связанных с жестоким обращением с детьми, и (или) совершения в отношении них иных противоправных действий либо вовлечении несовершеннолетних в совершение преступлений или иных антиобщественных действий работник </w:t>
      </w:r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14:paraId="0185EE92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выясняет обстоятельства и причины совершения жестокого обращения и</w:t>
      </w:r>
    </w:p>
    <w:p w14:paraId="0A1E0067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(или) иных противоправных действий в отношении несовершеннолетнего;</w:t>
      </w:r>
    </w:p>
    <w:p w14:paraId="3C022D16" w14:textId="33743F52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незамедлительно сообщает о случившемся администрации </w:t>
      </w:r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A8876C7" w14:textId="6C7DA810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</w:t>
      </w:r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сообщает о факте жестокого обращения:</w:t>
      </w:r>
    </w:p>
    <w:p w14:paraId="204180EB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- в районный орган внутренних дел о выявленном факте жестокого обращения и (или) иных противоправных действий в отношении несовершеннолетнего;</w:t>
      </w:r>
    </w:p>
    <w:p w14:paraId="0BFB7BEF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медицинскую организацию в целях определения последствий физического и (или) сексуального насилия в отношении несовершеннолетних в возрасте  до 18-ти лет (при необходимости).</w:t>
      </w:r>
    </w:p>
    <w:p w14:paraId="49CE3B04" w14:textId="644DC061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Работник </w:t>
      </w:r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применяет меры к документированию данных о времени и месте происшествия, сведений о потерпевших несовершеннолетних, их родителях или иных законных представителях, а также о лицах, совершивших противоправное деяние, и сообщивших о случившемся.</w:t>
      </w:r>
    </w:p>
    <w:p w14:paraId="07BAF554" w14:textId="15DA2301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Администрация </w:t>
      </w:r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F2056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до устранения обстановки, представляющей угрозу жизни или здоровью несовершеннолетнему незамедлительно предпринимает меры по временному помещению несовершеннолетнего (с привлечением территориального органа внутренних дел) в специализированное учреждение для несовершеннолетних, нуждающихся в социальной реабилитации.</w:t>
      </w:r>
    </w:p>
    <w:p w14:paraId="2A624812" w14:textId="0DECA1A8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Администрация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" w:name="_Hlk171587025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bookmarkEnd w:id="2"/>
      <w:r w:rsidRPr="00242A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письменно о происшествии и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результатах  предварительно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проделанной работы информирует:</w:t>
      </w:r>
    </w:p>
    <w:p w14:paraId="1773A8FE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КДН и ЗП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АГРМО РК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14:paraId="4B26D291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- ПДН.</w:t>
      </w:r>
    </w:p>
    <w:p w14:paraId="2B68EAA8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Заместитель директора по воспитательной работе</w:t>
      </w:r>
      <w:r w:rsidRPr="00242AFE">
        <w:rPr>
          <w:rFonts w:ascii="Times New Roman" w:hAnsi="Times New Roman"/>
          <w:color w:val="000000"/>
          <w:sz w:val="28"/>
          <w:szCs w:val="28"/>
          <w:lang w:eastAsia="ru-RU"/>
        </w:rPr>
        <w:t>, социальный педагог и педагог-психолог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незамедлительно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письменно о несовершеннолетних, оставшихся без попечения родителей или иных законных представителей, а также воспитывающихся в замещающих семьях информируют орган опеки и попечительства.</w:t>
      </w:r>
    </w:p>
    <w:p w14:paraId="387DB8CD" w14:textId="3B587AED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Администрация </w:t>
      </w:r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педагоги организуют проведение индивидуальной</w:t>
      </w:r>
      <w:r w:rsidR="000D5570">
        <w:rPr>
          <w:rFonts w:cs="Calibri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профилактической работы с несовершеннолетним, в отношении которого совершено жестокое обращение и (или) иное противоправное действие, и его семьей.</w:t>
      </w:r>
    </w:p>
    <w:p w14:paraId="4A27751A" w14:textId="183D3155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cs="Calibri"/>
          <w:color w:val="000000"/>
          <w:lang w:eastAsia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Несвоевременное сообщение Администрации </w:t>
      </w:r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СОШ»</w:t>
      </w:r>
      <w:r w:rsidR="000D5570"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ставшем известным факте насилия над ребенком несет за собой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ответственность: дисциплинарную, административную, уголовную (в зависимости от обстоятельств, в том числе, наступившей угрозы жизни и здоровью ребенка, в связи с совершением в отношении его преступных деяний).</w:t>
      </w:r>
    </w:p>
    <w:p w14:paraId="66C43E1C" w14:textId="7D2829A0" w:rsidR="00C1300C" w:rsidRDefault="0067260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Администрация </w:t>
      </w:r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СОШ»</w:t>
      </w:r>
      <w:r w:rsidR="000D5570"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принимает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решение о постановке и снятии несовершеннолетнего с внутришкольного учета, согласно «Положению о постановке на внутришкольный учет обучающихся».  </w:t>
      </w:r>
    </w:p>
    <w:p w14:paraId="118FA5F2" w14:textId="77777777" w:rsidR="00C1300C" w:rsidRDefault="00C1300C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</w:p>
    <w:p w14:paraId="4EDDEC5C" w14:textId="77777777" w:rsidR="00C1300C" w:rsidRDefault="00672609">
      <w:pPr>
        <w:shd w:val="clear" w:color="auto" w:fill="FFFFFF"/>
        <w:spacing w:after="0" w:line="240" w:lineRule="auto"/>
        <w:jc w:val="center"/>
        <w:rPr>
          <w:rFonts w:cs="Calibri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IV. Алгоритм действий педагогов образовательного учреждения при выявлении фактов жестокого обращения с детьми</w:t>
      </w:r>
    </w:p>
    <w:p w14:paraId="32C16F26" w14:textId="105E56E9" w:rsidR="00C1300C" w:rsidRDefault="00672609">
      <w:pPr>
        <w:shd w:val="clear" w:color="auto" w:fill="FFFFFF"/>
        <w:spacing w:after="0" w:line="240" w:lineRule="auto"/>
        <w:ind w:firstLine="708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Любой работник </w:t>
      </w:r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предположивший, что в отношении ребенка было совершено насилие или случаи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обязан незамедлительно сообщить об этом директору </w:t>
      </w:r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СОШ»</w:t>
      </w:r>
      <w:r w:rsidR="000D5570"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последующим письменным подтверждением (докладная, пояснение).</w:t>
      </w:r>
    </w:p>
    <w:p w14:paraId="41D1C398" w14:textId="397D9F1C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При выявлении признаков насилия у ребенка незамедлительно о факте предполагаемого насилия сообщить директору, администратору </w:t>
      </w:r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СОШ»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2749804D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Обеспечить осмотр ребёнка медицинским работником.</w:t>
      </w:r>
    </w:p>
    <w:p w14:paraId="49CBDAE5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Представить администратору докладную записку (либо пояснительную записку), в которой изложить, при каких обстоятельствах выявлены насилие, жестокость в отношении ребенка.</w:t>
      </w:r>
    </w:p>
    <w:p w14:paraId="2C9963A0" w14:textId="7C61885E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Если выявлено, что насилие носит домашний характер, более того, связано с уголовным преступлением, сообщение должно носить конфиденциальный характер и не разглашаться дальше представителей администрации </w:t>
      </w:r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МКОУ «</w:t>
      </w:r>
      <w:proofErr w:type="spell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Нижнегусихинская</w:t>
      </w:r>
      <w:proofErr w:type="spellEnd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D5570">
        <w:rPr>
          <w:rFonts w:ascii="Times New Roman" w:hAnsi="Times New Roman"/>
          <w:color w:val="000000"/>
          <w:sz w:val="28"/>
          <w:szCs w:val="28"/>
          <w:lang w:eastAsia="ru-RU"/>
        </w:rPr>
        <w:t>СОШ»</w:t>
      </w:r>
      <w:r w:rsidR="000D5570" w:rsidRPr="00242A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>ФЗ «О защите персональных данных»).</w:t>
      </w:r>
    </w:p>
    <w:p w14:paraId="138FC233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 обязательном порядке классному руководителю с согласия родителей (законных представителей) ребёнка подключить к работе психологическую службу.</w:t>
      </w:r>
    </w:p>
    <w:p w14:paraId="0D19E689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Вызвать в образовательное учреждение родителей (лиц их заменяющих).</w:t>
      </w:r>
    </w:p>
    <w:p w14:paraId="35ADDE9A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Повторно с выходом по месту жительства ознакомиться с условиями проживания ребёнка в семье.</w:t>
      </w:r>
    </w:p>
    <w:p w14:paraId="6A4182B3" w14:textId="77777777" w:rsidR="00C1300C" w:rsidRDefault="00672609">
      <w:p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 Выполнить все намеченные реабилитационные мероприятия, включающие в себя меры воздействия: психологические, воспитательные, обучающие и т.д.</w:t>
      </w:r>
    </w:p>
    <w:p w14:paraId="6E3FF52D" w14:textId="77777777" w:rsidR="00C1300C" w:rsidRDefault="00C1300C"/>
    <w:sectPr w:rsidR="00C13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BF3DD" w14:textId="77777777" w:rsidR="00672609" w:rsidRDefault="00672609">
      <w:pPr>
        <w:spacing w:line="240" w:lineRule="auto"/>
      </w:pPr>
      <w:r>
        <w:separator/>
      </w:r>
    </w:p>
  </w:endnote>
  <w:endnote w:type="continuationSeparator" w:id="0">
    <w:p w14:paraId="6384E6D6" w14:textId="77777777" w:rsidR="00672609" w:rsidRDefault="006726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DAB9F" w14:textId="77777777" w:rsidR="00672609" w:rsidRDefault="00672609">
      <w:pPr>
        <w:spacing w:after="0"/>
      </w:pPr>
      <w:r>
        <w:separator/>
      </w:r>
    </w:p>
  </w:footnote>
  <w:footnote w:type="continuationSeparator" w:id="0">
    <w:p w14:paraId="10B6E48A" w14:textId="77777777" w:rsidR="00672609" w:rsidRDefault="0067260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33F7D"/>
    <w:multiLevelType w:val="multilevel"/>
    <w:tmpl w:val="76433F7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D4"/>
    <w:rsid w:val="000D5570"/>
    <w:rsid w:val="00242AFE"/>
    <w:rsid w:val="002664A4"/>
    <w:rsid w:val="002E46CA"/>
    <w:rsid w:val="00515DD4"/>
    <w:rsid w:val="005A0672"/>
    <w:rsid w:val="005F0EEC"/>
    <w:rsid w:val="00672609"/>
    <w:rsid w:val="006E4ED6"/>
    <w:rsid w:val="006F700B"/>
    <w:rsid w:val="008C14D4"/>
    <w:rsid w:val="009240C8"/>
    <w:rsid w:val="009374C1"/>
    <w:rsid w:val="00BD5B3E"/>
    <w:rsid w:val="00C1300C"/>
    <w:rsid w:val="00C27E07"/>
    <w:rsid w:val="00C651E7"/>
    <w:rsid w:val="00D65065"/>
    <w:rsid w:val="00F20567"/>
    <w:rsid w:val="408C0017"/>
    <w:rsid w:val="686E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8C341"/>
  <w15:docId w15:val="{7291D466-A449-4BAF-89F5-89E7E262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qFormat/>
    <w:rPr>
      <w:rFonts w:cs="Times New Roman"/>
    </w:rPr>
  </w:style>
  <w:style w:type="paragraph" w:customStyle="1" w:styleId="c2">
    <w:name w:val="c2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qFormat/>
    <w:rPr>
      <w:rFonts w:cs="Times New Roman"/>
    </w:rPr>
  </w:style>
  <w:style w:type="character" w:customStyle="1" w:styleId="c6">
    <w:name w:val="c6"/>
    <w:uiPriority w:val="99"/>
    <w:qFormat/>
    <w:rPr>
      <w:rFonts w:cs="Times New Roman"/>
    </w:rPr>
  </w:style>
  <w:style w:type="character" w:customStyle="1" w:styleId="c5">
    <w:name w:val="c5"/>
    <w:uiPriority w:val="99"/>
    <w:qFormat/>
    <w:rPr>
      <w:rFonts w:cs="Times New Roman"/>
    </w:rPr>
  </w:style>
  <w:style w:type="paragraph" w:styleId="a3">
    <w:name w:val="No Spacing"/>
    <w:uiPriority w:val="1"/>
    <w:qFormat/>
    <w:rsid w:val="00242AFE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2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2AFE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nhideWhenUsed/>
    <w:locked/>
    <w:rsid w:val="000D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Масяня</dc:creator>
  <cp:lastModifiedBy>User</cp:lastModifiedBy>
  <cp:revision>2</cp:revision>
  <cp:lastPrinted>2024-07-11T03:49:00Z</cp:lastPrinted>
  <dcterms:created xsi:type="dcterms:W3CDTF">2024-07-11T05:24:00Z</dcterms:created>
  <dcterms:modified xsi:type="dcterms:W3CDTF">2024-07-11T05:24:00Z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DCBD9E8170E64B6E9BA00AE2B82364F4_12</vt:lpwstr>
  </property>
</Properties>
</file>